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6FE" w:rsidRDefault="000E06FE" w:rsidP="000E06FE">
      <w:pPr>
        <w:widowControl w:val="0"/>
        <w:shd w:val="clear" w:color="auto" w:fill="FFFFFF"/>
        <w:autoSpaceDE w:val="0"/>
        <w:autoSpaceDN w:val="0"/>
        <w:adjustRightInd w:val="0"/>
        <w:ind w:left="3091"/>
        <w:jc w:val="right"/>
        <w:rPr>
          <w:b/>
          <w:bCs/>
          <w:color w:val="000000"/>
          <w:spacing w:val="-1"/>
        </w:rPr>
      </w:pPr>
      <w:bookmarkStart w:id="0" w:name="_GoBack"/>
      <w:bookmarkEnd w:id="0"/>
      <w:r>
        <w:rPr>
          <w:b/>
          <w:bCs/>
          <w:color w:val="000000"/>
          <w:spacing w:val="-1"/>
        </w:rPr>
        <w:t>Приложение 2</w:t>
      </w:r>
    </w:p>
    <w:p w:rsidR="000E06FE" w:rsidRPr="00201756" w:rsidRDefault="000E06FE" w:rsidP="000E06FE">
      <w:pPr>
        <w:spacing w:before="240" w:after="120"/>
        <w:jc w:val="right"/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01756"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В </w:t>
      </w:r>
      <w:r w:rsidRPr="00201756">
        <w:t xml:space="preserve">АБ «ИНТЕРПРОГРЕССБАНК» (ЗАО) </w:t>
      </w:r>
      <w:r w:rsidRPr="00201756">
        <w:rPr>
          <w:color w:val="000000"/>
        </w:rPr>
        <w:t xml:space="preserve"> </w:t>
      </w:r>
    </w:p>
    <w:p w:rsidR="000E06FE" w:rsidRPr="00201756" w:rsidRDefault="000E06FE" w:rsidP="000E06FE">
      <w:pPr>
        <w:autoSpaceDE w:val="0"/>
        <w:autoSpaceDN w:val="0"/>
        <w:spacing w:before="240" w:line="360" w:lineRule="auto"/>
        <w:jc w:val="center"/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01756"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ПИСЬМО</w:t>
      </w:r>
    </w:p>
    <w:p w:rsidR="000E06FE" w:rsidRPr="00201756" w:rsidRDefault="000E06FE" w:rsidP="000E06FE">
      <w:pPr>
        <w:autoSpaceDE w:val="0"/>
        <w:autoSpaceDN w:val="0"/>
        <w:spacing w:after="120"/>
        <w:jc w:val="center"/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01756"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 наличии/отсутствии выгодоприобрет</w:t>
      </w:r>
      <w:r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ат</w:t>
      </w:r>
      <w:r w:rsidRPr="00201756"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елей, к выгоде </w:t>
      </w:r>
      <w:proofErr w:type="gramStart"/>
      <w:r w:rsidRPr="00201756"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которых</w:t>
      </w:r>
      <w:proofErr w:type="gramEnd"/>
      <w:r w:rsidRPr="00201756"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действует клиент </w:t>
      </w:r>
    </w:p>
    <w:p w:rsidR="000E06FE" w:rsidRPr="00201756" w:rsidRDefault="000E06FE" w:rsidP="000E06FE">
      <w:pPr>
        <w:autoSpaceDE w:val="0"/>
        <w:autoSpaceDN w:val="0"/>
        <w:spacing w:after="120"/>
        <w:jc w:val="center"/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438"/>
        <w:gridCol w:w="4111"/>
      </w:tblGrid>
      <w:tr w:rsidR="000E06FE" w:rsidRPr="00201756" w:rsidTr="00163C30">
        <w:tc>
          <w:tcPr>
            <w:tcW w:w="4438" w:type="dxa"/>
          </w:tcPr>
          <w:p w:rsidR="000E06FE" w:rsidRPr="00201756" w:rsidRDefault="000E06FE" w:rsidP="00163C30">
            <w:pPr>
              <w:autoSpaceDE w:val="0"/>
              <w:autoSpaceDN w:val="0"/>
              <w:spacing w:after="120"/>
              <w:jc w:val="center"/>
              <w:rPr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56171">
              <w:rPr>
                <w:b/>
                <w:bCs/>
                <w:color w:val="000000"/>
              </w:rPr>
              <w:t>Сведения о Клиенте</w:t>
            </w:r>
          </w:p>
        </w:tc>
        <w:tc>
          <w:tcPr>
            <w:tcW w:w="4111" w:type="dxa"/>
          </w:tcPr>
          <w:p w:rsidR="000E06FE" w:rsidRPr="00201756" w:rsidRDefault="000E06FE" w:rsidP="00163C30">
            <w:pPr>
              <w:autoSpaceDE w:val="0"/>
              <w:autoSpaceDN w:val="0"/>
              <w:spacing w:after="120"/>
              <w:jc w:val="center"/>
              <w:rPr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E06FE" w:rsidRPr="00201756" w:rsidTr="00163C30">
        <w:tc>
          <w:tcPr>
            <w:tcW w:w="4438" w:type="dxa"/>
          </w:tcPr>
          <w:p w:rsidR="000E06FE" w:rsidRPr="00201756" w:rsidRDefault="000E06FE" w:rsidP="00163C30">
            <w:pPr>
              <w:autoSpaceDE w:val="0"/>
              <w:autoSpaceDN w:val="0"/>
              <w:spacing w:after="120"/>
              <w:jc w:val="center"/>
              <w:rPr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56171">
              <w:rPr>
                <w:color w:val="000000"/>
                <w:spacing w:val="-1"/>
              </w:rPr>
              <w:t xml:space="preserve">Полное наименование/Фамилия, имя и (если иное не </w:t>
            </w:r>
            <w:r w:rsidRPr="00E56171">
              <w:rPr>
                <w:color w:val="000000"/>
              </w:rPr>
              <w:t>вытекает из закона или национального обычая) отчество:</w:t>
            </w:r>
          </w:p>
        </w:tc>
        <w:tc>
          <w:tcPr>
            <w:tcW w:w="4111" w:type="dxa"/>
          </w:tcPr>
          <w:p w:rsidR="000E06FE" w:rsidRPr="00201756" w:rsidRDefault="000E06FE" w:rsidP="00163C30">
            <w:pPr>
              <w:autoSpaceDE w:val="0"/>
              <w:autoSpaceDN w:val="0"/>
              <w:spacing w:after="120"/>
              <w:jc w:val="center"/>
              <w:rPr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E06FE" w:rsidRPr="00201756" w:rsidTr="00163C30">
        <w:tc>
          <w:tcPr>
            <w:tcW w:w="4438" w:type="dxa"/>
          </w:tcPr>
          <w:p w:rsidR="000E06FE" w:rsidRPr="00E56171" w:rsidRDefault="000E06FE" w:rsidP="00163C30">
            <w:pPr>
              <w:autoSpaceDE w:val="0"/>
              <w:autoSpaceDN w:val="0"/>
              <w:spacing w:after="120"/>
              <w:jc w:val="center"/>
              <w:rPr>
                <w:color w:val="000000"/>
                <w:spacing w:val="-1"/>
              </w:rPr>
            </w:pPr>
            <w:r w:rsidRPr="00E56171">
              <w:rPr>
                <w:color w:val="000000"/>
                <w:spacing w:val="-1"/>
              </w:rPr>
              <w:t>Идентификационный номер</w:t>
            </w:r>
          </w:p>
          <w:p w:rsidR="000E06FE" w:rsidRPr="00E56171" w:rsidRDefault="000E06FE" w:rsidP="00163C30">
            <w:pPr>
              <w:autoSpaceDE w:val="0"/>
              <w:autoSpaceDN w:val="0"/>
              <w:spacing w:after="120"/>
              <w:jc w:val="center"/>
            </w:pPr>
            <w:r w:rsidRPr="00E56171">
              <w:rPr>
                <w:color w:val="000000"/>
                <w:spacing w:val="-1"/>
              </w:rPr>
              <w:t>налогоплательщика/КИО (для юридического лица)/ Дата и Место рождения (для физического лица)</w:t>
            </w:r>
          </w:p>
        </w:tc>
        <w:tc>
          <w:tcPr>
            <w:tcW w:w="4111" w:type="dxa"/>
          </w:tcPr>
          <w:p w:rsidR="000E06FE" w:rsidRPr="00201756" w:rsidRDefault="000E06FE" w:rsidP="00163C30">
            <w:pPr>
              <w:autoSpaceDE w:val="0"/>
              <w:autoSpaceDN w:val="0"/>
              <w:spacing w:after="120"/>
              <w:jc w:val="center"/>
              <w:rPr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:rsidR="000E06FE" w:rsidRPr="00201756" w:rsidRDefault="000E06FE" w:rsidP="000E06FE">
      <w:pPr>
        <w:autoSpaceDE w:val="0"/>
        <w:autoSpaceDN w:val="0"/>
        <w:spacing w:after="120"/>
        <w:jc w:val="center"/>
        <w:rPr>
          <w:b/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06FE" w:rsidRPr="00201756" w:rsidRDefault="000E06FE" w:rsidP="000E06FE">
      <w:pPr>
        <w:autoSpaceDE w:val="0"/>
        <w:autoSpaceDN w:val="0"/>
        <w:spacing w:after="120"/>
        <w:jc w:val="both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01756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Настоящим информируем АБ </w:t>
      </w:r>
      <w:r w:rsidRPr="00201756">
        <w:t xml:space="preserve">«ИНТЕРПРОГРЕССБАНК» (ЗАО) </w:t>
      </w:r>
      <w:r w:rsidRPr="00201756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 следующем:</w:t>
      </w: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:bCs/>
        </w:rPr>
      </w:pPr>
    </w:p>
    <w:p w:rsidR="000E06FE" w:rsidRPr="00E56171" w:rsidRDefault="000E06FE" w:rsidP="000E06FE">
      <w:pPr>
        <w:autoSpaceDE w:val="0"/>
        <w:autoSpaceDN w:val="0"/>
        <w:spacing w:after="120" w:line="360" w:lineRule="auto"/>
        <w:jc w:val="both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fldChar w:fldCharType="begin"/>
      </w: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instrText xml:space="preserve"> FORMCHECKBOX </w:instrText>
      </w: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fldChar w:fldCharType="end"/>
      </w: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об отсутствии выгодоприобретател</w:t>
      </w:r>
      <w:proofErr w:type="gramStart"/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я(</w:t>
      </w:r>
      <w:proofErr w:type="gramEnd"/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-ей), к выгоде которого(-ых) мы действуем при открытии банковского счета. </w:t>
      </w: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fldChar w:fldCharType="begin"/>
      </w: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instrText xml:space="preserve"> FORMCHECKBOX </w:instrText>
      </w: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fldChar w:fldCharType="end"/>
      </w: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действуем к выгоде следующег</w:t>
      </w:r>
      <w:proofErr w:type="gramStart"/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о(</w:t>
      </w:r>
      <w:proofErr w:type="gramEnd"/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-их) выгодоприобретателя(ей)*: </w:t>
      </w: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______________________________________________________________________</w:t>
      </w: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______________________________________________________________________</w:t>
      </w: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Основание: ______________________________________________________________________</w:t>
      </w: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______________________________________________________________________</w:t>
      </w:r>
    </w:p>
    <w:p w:rsidR="000E06FE" w:rsidRPr="00E56171" w:rsidRDefault="000E06FE" w:rsidP="000E06FE">
      <w:pPr>
        <w:autoSpaceDE w:val="0"/>
        <w:autoSpaceDN w:val="0"/>
        <w:spacing w:after="120"/>
        <w:jc w:val="both"/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06FE" w:rsidRPr="00E56171" w:rsidRDefault="000E06FE" w:rsidP="000E06FE">
      <w:pPr>
        <w:autoSpaceDE w:val="0"/>
        <w:autoSpaceDN w:val="0"/>
        <w:spacing w:after="120" w:line="480" w:lineRule="auto"/>
        <w:jc w:val="both"/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Обязуемся уведомлять Банк в письменной форме </w:t>
      </w:r>
      <w:proofErr w:type="gramStart"/>
      <w:r w:rsidRPr="00E56171"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</w:t>
      </w:r>
      <w:proofErr w:type="gramEnd"/>
      <w:r w:rsidRPr="00E56171">
        <w:rPr>
          <w:b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всех выгодоприобретателях по сделкам, осуществляемым с использованием открытого в Банке счета, до их совершения.</w:t>
      </w:r>
    </w:p>
    <w:p w:rsidR="000E06FE" w:rsidRPr="00E56171" w:rsidRDefault="000E06FE" w:rsidP="000E06FE">
      <w:pPr>
        <w:autoSpaceDE w:val="0"/>
        <w:autoSpaceDN w:val="0"/>
        <w:jc w:val="both"/>
        <w:rPr>
          <w:bCs/>
        </w:rPr>
      </w:pPr>
    </w:p>
    <w:p w:rsidR="000E06FE" w:rsidRPr="00E56171" w:rsidRDefault="000E06FE" w:rsidP="000E06FE">
      <w:pPr>
        <w:tabs>
          <w:tab w:val="left" w:pos="9356"/>
        </w:tabs>
        <w:spacing w:after="60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Руководитель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551"/>
        <w:gridCol w:w="567"/>
        <w:gridCol w:w="2127"/>
        <w:gridCol w:w="567"/>
        <w:gridCol w:w="3402"/>
      </w:tblGrid>
      <w:tr w:rsidR="000E06FE" w:rsidRPr="00201756" w:rsidTr="00163C30"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E06FE" w:rsidRPr="00201756" w:rsidTr="00163C30"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jc w:val="center"/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56171"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Должность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jc w:val="center"/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jc w:val="center"/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56171"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Подпись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jc w:val="center"/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jc w:val="center"/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56171"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Ф.И.О.</w:t>
            </w:r>
          </w:p>
        </w:tc>
      </w:tr>
      <w:tr w:rsidR="000E06FE" w:rsidRPr="00201756" w:rsidTr="00163C30"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E06FE" w:rsidRPr="00E56171" w:rsidRDefault="000E06FE" w:rsidP="00163C30">
            <w:pPr>
              <w:rPr>
                <w:bCs/>
                <w:i/>
                <w:i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:rsidR="000E06FE" w:rsidRPr="00E56171" w:rsidRDefault="000E06FE" w:rsidP="000E06FE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06FE" w:rsidRPr="00201756" w:rsidRDefault="000E06FE" w:rsidP="000E06FE">
      <w:pPr>
        <w:rPr>
          <w:bCs/>
        </w:rPr>
      </w:pPr>
      <w:r w:rsidRPr="00201756">
        <w:t xml:space="preserve">    </w:t>
      </w:r>
      <w:r w:rsidRPr="00201756">
        <w:tab/>
        <w:t xml:space="preserve">  М.П.</w:t>
      </w:r>
    </w:p>
    <w:p w:rsidR="000E06FE" w:rsidRPr="00E56171" w:rsidRDefault="000E06FE" w:rsidP="000E06FE">
      <w:pPr>
        <w:autoSpaceDE w:val="0"/>
        <w:autoSpaceDN w:val="0"/>
        <w:jc w:val="right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6171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Дата: «____» _______________ 20___г.</w:t>
      </w:r>
    </w:p>
    <w:p w:rsidR="000E06FE" w:rsidRPr="00E56171" w:rsidRDefault="000E06FE" w:rsidP="000E06FE">
      <w:pPr>
        <w:autoSpaceDE w:val="0"/>
        <w:autoSpaceDN w:val="0"/>
        <w:adjustRightInd w:val="0"/>
      </w:pPr>
    </w:p>
    <w:p w:rsidR="008763A9" w:rsidRDefault="000E06FE">
      <w:r w:rsidRPr="00201756">
        <w:t>* в данном случае необходимо заполнение Анкеты выгодоприобретателя.</w:t>
      </w:r>
    </w:p>
    <w:sectPr w:rsidR="008763A9" w:rsidSect="001D1D6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6FE"/>
    <w:rsid w:val="000E06FE"/>
    <w:rsid w:val="008763A9"/>
    <w:rsid w:val="00DE723D"/>
    <w:rsid w:val="00EB462A"/>
    <w:rsid w:val="00F7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0E06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E06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0E06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E06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АБ "ИНТЕРПРОГРЕССБАНК" (ЗАО)</Company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Одинарцева Татьяна Дмитриевна</dc:creator>
  <cp:lastModifiedBy>Бородина Ольга</cp:lastModifiedBy>
  <cp:revision>2</cp:revision>
  <dcterms:created xsi:type="dcterms:W3CDTF">2013-08-16T06:25:00Z</dcterms:created>
  <dcterms:modified xsi:type="dcterms:W3CDTF">2013-08-16T06:25:00Z</dcterms:modified>
</cp:coreProperties>
</file>